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4114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Leżanka lekarska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  <w:bookmarkStart w:id="0" w:name="_GoBack"/>
            <w:bookmarkEnd w:id="0"/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270D4" w:rsidP="005034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Leżanka</w:t>
            </w:r>
            <w:r w:rsidRPr="00D270D4">
              <w:rPr>
                <w:rFonts w:ascii="Calibri" w:hAnsi="Calibri" w:cs="Calibri"/>
                <w:sz w:val="22"/>
                <w:szCs w:val="22"/>
              </w:rPr>
              <w:t xml:space="preserve"> wykonana z rury stalowej, pokrytej farbą proszkową. Leże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tapicerowane materiałem zmywalnym w osłonie z tworzywa sztucznego</w:t>
            </w:r>
            <w:r w:rsidRPr="00D270D4">
              <w:rPr>
                <w:rFonts w:ascii="Calibri" w:hAnsi="Calibri" w:cs="Calibri"/>
                <w:sz w:val="22"/>
                <w:szCs w:val="22"/>
              </w:rPr>
              <w:t>. Wyposaż</w:t>
            </w:r>
            <w:r>
              <w:rPr>
                <w:rFonts w:ascii="Calibri" w:hAnsi="Calibri" w:cs="Calibri"/>
                <w:sz w:val="22"/>
                <w:szCs w:val="22"/>
              </w:rPr>
              <w:t>ona</w:t>
            </w:r>
            <w:r w:rsidRPr="00D270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D270D4">
              <w:rPr>
                <w:rFonts w:ascii="Calibri" w:hAnsi="Calibri" w:cs="Calibri"/>
                <w:sz w:val="22"/>
                <w:szCs w:val="22"/>
              </w:rPr>
              <w:t>uchwyt na rolkę podkładu papierowego oraz stopk</w:t>
            </w:r>
            <w:r>
              <w:rPr>
                <w:rFonts w:ascii="Calibri" w:hAnsi="Calibri" w:cs="Calibri"/>
                <w:sz w:val="22"/>
                <w:szCs w:val="22"/>
              </w:rPr>
              <w:t>ę</w:t>
            </w:r>
            <w:r w:rsidRPr="00D270D4">
              <w:rPr>
                <w:rFonts w:ascii="Calibri" w:hAnsi="Calibri" w:cs="Calibri"/>
                <w:sz w:val="22"/>
                <w:szCs w:val="22"/>
              </w:rPr>
              <w:t xml:space="preserve"> umożliwiając</w:t>
            </w:r>
            <w:r>
              <w:rPr>
                <w:rFonts w:ascii="Calibri" w:hAnsi="Calibri" w:cs="Calibri"/>
                <w:sz w:val="22"/>
                <w:szCs w:val="22"/>
              </w:rPr>
              <w:t>ą</w:t>
            </w:r>
            <w:r w:rsidRPr="00D270D4">
              <w:rPr>
                <w:rFonts w:ascii="Calibri" w:hAnsi="Calibri" w:cs="Calibri"/>
                <w:sz w:val="22"/>
                <w:szCs w:val="22"/>
              </w:rPr>
              <w:t xml:space="preserve"> poziomowanie leżanki na nierównym podłożu.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270D4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270D4">
              <w:rPr>
                <w:rFonts w:ascii="Calibri" w:hAnsi="Calibri" w:cs="Calibri"/>
                <w:sz w:val="22"/>
                <w:szCs w:val="22"/>
              </w:rPr>
              <w:t>Całkowita szerokość: 560mm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(+/- 10 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270D4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270D4">
              <w:rPr>
                <w:rFonts w:ascii="Calibri" w:hAnsi="Calibri" w:cs="Calibri"/>
                <w:sz w:val="22"/>
                <w:szCs w:val="22"/>
              </w:rPr>
              <w:t>Całkowita długość: 1880mm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(+/- 20mm)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270D4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270D4">
              <w:rPr>
                <w:rFonts w:ascii="Calibri" w:hAnsi="Calibri" w:cs="Calibri"/>
                <w:sz w:val="22"/>
                <w:szCs w:val="22"/>
              </w:rPr>
              <w:t>Całkowita wysokość: 520mm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(+/- 15mm)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270D4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270D4">
              <w:rPr>
                <w:rFonts w:ascii="Calibri" w:hAnsi="Calibri" w:cs="Calibri"/>
                <w:sz w:val="22"/>
                <w:szCs w:val="22"/>
              </w:rPr>
              <w:t>Kąt nachylenia wezgłowia: +/- 40stopni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270D4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270D4">
              <w:rPr>
                <w:rFonts w:ascii="Calibri" w:hAnsi="Calibri" w:cs="Calibri"/>
                <w:sz w:val="22"/>
                <w:szCs w:val="22"/>
              </w:rPr>
              <w:t>Dopuszczalne obciążenie: 150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270D4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270D4">
              <w:rPr>
                <w:rFonts w:ascii="Calibri" w:hAnsi="Calibri" w:cs="Calibri"/>
                <w:sz w:val="22"/>
                <w:szCs w:val="22"/>
              </w:rPr>
              <w:t xml:space="preserve">Waga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całkowita do </w:t>
            </w:r>
            <w:r w:rsidRPr="00D270D4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Pr="00D270D4">
              <w:rPr>
                <w:rFonts w:ascii="Calibri" w:hAnsi="Calibri" w:cs="Calibri"/>
                <w:sz w:val="22"/>
                <w:szCs w:val="22"/>
              </w:rPr>
              <w:t xml:space="preserve">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D270D4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33A50"/>
    <w:rsid w:val="002074A8"/>
    <w:rsid w:val="002415B1"/>
    <w:rsid w:val="00292D7B"/>
    <w:rsid w:val="003258A6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2CE0"/>
    <w:rsid w:val="00781EDE"/>
    <w:rsid w:val="007D3FA0"/>
    <w:rsid w:val="008059AF"/>
    <w:rsid w:val="008C2947"/>
    <w:rsid w:val="008D2AC8"/>
    <w:rsid w:val="008F45BD"/>
    <w:rsid w:val="00905AEC"/>
    <w:rsid w:val="009D15EE"/>
    <w:rsid w:val="009E7B4F"/>
    <w:rsid w:val="00A04114"/>
    <w:rsid w:val="00A057AF"/>
    <w:rsid w:val="00A743F1"/>
    <w:rsid w:val="00AC50A6"/>
    <w:rsid w:val="00B37CE6"/>
    <w:rsid w:val="00C01D12"/>
    <w:rsid w:val="00C07702"/>
    <w:rsid w:val="00C21C3B"/>
    <w:rsid w:val="00CC6598"/>
    <w:rsid w:val="00CD6F49"/>
    <w:rsid w:val="00D270D4"/>
    <w:rsid w:val="00DA2DD2"/>
    <w:rsid w:val="00DA51E5"/>
    <w:rsid w:val="00DB5FB5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61BA3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15</cp:revision>
  <dcterms:created xsi:type="dcterms:W3CDTF">2019-07-23T10:02:00Z</dcterms:created>
  <dcterms:modified xsi:type="dcterms:W3CDTF">2019-09-12T08:50:00Z</dcterms:modified>
</cp:coreProperties>
</file>